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A89F" w14:textId="77777777" w:rsidR="00122A0E" w:rsidRPr="005B7580" w:rsidRDefault="00122A0E" w:rsidP="00122A0E">
      <w:pPr>
        <w:jc w:val="center"/>
        <w:rPr>
          <w:rFonts w:asciiTheme="minorHAnsi" w:eastAsia="Cambria" w:hAnsiTheme="minorHAnsi" w:cstheme="minorHAnsi"/>
          <w:b/>
          <w:sz w:val="36"/>
          <w:szCs w:val="36"/>
        </w:rPr>
      </w:pPr>
      <w:r w:rsidRPr="005B7580">
        <w:rPr>
          <w:rFonts w:asciiTheme="minorHAnsi" w:eastAsia="Cambria" w:hAnsiTheme="minorHAnsi" w:cstheme="minorHAnsi"/>
          <w:b/>
          <w:sz w:val="36"/>
          <w:szCs w:val="36"/>
        </w:rPr>
        <w:t xml:space="preserve">ANDREA ORTEGA, </w:t>
      </w:r>
      <w:r>
        <w:rPr>
          <w:rFonts w:asciiTheme="minorHAnsi" w:eastAsia="Cambria" w:hAnsiTheme="minorHAnsi" w:cstheme="minorHAnsi"/>
          <w:b/>
          <w:sz w:val="36"/>
          <w:szCs w:val="36"/>
        </w:rPr>
        <w:t xml:space="preserve">PhD, </w:t>
      </w:r>
      <w:r w:rsidRPr="005B7580">
        <w:rPr>
          <w:rFonts w:asciiTheme="minorHAnsi" w:eastAsia="Cambria" w:hAnsiTheme="minorHAnsi" w:cstheme="minorHAnsi"/>
          <w:b/>
          <w:sz w:val="36"/>
          <w:szCs w:val="36"/>
        </w:rPr>
        <w:t>MNM, CNP</w:t>
      </w:r>
    </w:p>
    <w:p w14:paraId="14AA8307" w14:textId="77777777" w:rsidR="00122A0E" w:rsidRPr="005B7580" w:rsidRDefault="00122A0E" w:rsidP="00122A0E">
      <w:pPr>
        <w:jc w:val="center"/>
        <w:rPr>
          <w:rFonts w:asciiTheme="minorHAnsi" w:eastAsia="Cambria" w:hAnsiTheme="minorHAnsi" w:cstheme="minorHAnsi"/>
          <w:color w:val="0563C1"/>
          <w:sz w:val="20"/>
          <w:szCs w:val="20"/>
          <w:u w:val="single"/>
        </w:rPr>
      </w:pPr>
      <w:r w:rsidRPr="005B7580">
        <w:rPr>
          <w:rFonts w:asciiTheme="minorHAnsi" w:eastAsia="Cambria" w:hAnsiTheme="minorHAnsi" w:cstheme="minorHAnsi"/>
          <w:sz w:val="20"/>
          <w:szCs w:val="20"/>
        </w:rPr>
        <w:t xml:space="preserve">Kissimmee, FL | (786) 486–5689 | </w:t>
      </w:r>
      <w:hyperlink r:id="rId5">
        <w:r w:rsidRPr="005B7580">
          <w:rPr>
            <w:rFonts w:asciiTheme="minorHAnsi" w:eastAsia="Cambria" w:hAnsiTheme="minorHAnsi" w:cstheme="minorHAnsi"/>
            <w:color w:val="0563C1"/>
            <w:sz w:val="20"/>
            <w:szCs w:val="20"/>
            <w:u w:val="single"/>
          </w:rPr>
          <w:t>andreacortega@gmail.com</w:t>
        </w:r>
      </w:hyperlink>
      <w:r w:rsidRPr="005B7580">
        <w:rPr>
          <w:rFonts w:asciiTheme="minorHAnsi" w:eastAsia="Cambria" w:hAnsiTheme="minorHAnsi" w:cstheme="minorHAnsi"/>
          <w:sz w:val="20"/>
          <w:szCs w:val="20"/>
        </w:rPr>
        <w:t xml:space="preserve"> | </w:t>
      </w:r>
      <w:hyperlink r:id="rId6">
        <w:r w:rsidRPr="005B7580">
          <w:rPr>
            <w:rFonts w:asciiTheme="minorHAnsi" w:eastAsia="Cambria" w:hAnsiTheme="minorHAnsi" w:cstheme="minorHAnsi"/>
            <w:color w:val="0563C1"/>
            <w:sz w:val="20"/>
            <w:szCs w:val="20"/>
            <w:u w:val="single"/>
          </w:rPr>
          <w:t>Linkedin.com/in/</w:t>
        </w:r>
        <w:proofErr w:type="spellStart"/>
        <w:r w:rsidRPr="005B7580">
          <w:rPr>
            <w:rFonts w:asciiTheme="minorHAnsi" w:eastAsia="Cambria" w:hAnsiTheme="minorHAnsi" w:cstheme="minorHAnsi"/>
            <w:color w:val="0563C1"/>
            <w:sz w:val="20"/>
            <w:szCs w:val="20"/>
            <w:u w:val="single"/>
          </w:rPr>
          <w:t>andreac-ortega</w:t>
        </w:r>
        <w:proofErr w:type="spellEnd"/>
        <w:r w:rsidRPr="005B7580">
          <w:rPr>
            <w:rFonts w:asciiTheme="minorHAnsi" w:eastAsia="Cambria" w:hAnsiTheme="minorHAnsi" w:cstheme="minorHAnsi"/>
            <w:color w:val="0563C1"/>
            <w:sz w:val="20"/>
            <w:szCs w:val="20"/>
            <w:u w:val="single"/>
          </w:rPr>
          <w:t>/</w:t>
        </w:r>
      </w:hyperlink>
    </w:p>
    <w:p w14:paraId="6C715DE9" w14:textId="77777777" w:rsidR="00122A0E" w:rsidRPr="005B7580" w:rsidRDefault="00122A0E" w:rsidP="00122A0E">
      <w:pPr>
        <w:jc w:val="center"/>
        <w:rPr>
          <w:rFonts w:asciiTheme="minorHAnsi" w:eastAsia="Cambria" w:hAnsiTheme="minorHAnsi" w:cstheme="minorHAnsi"/>
          <w:sz w:val="20"/>
          <w:szCs w:val="20"/>
        </w:rPr>
      </w:pPr>
    </w:p>
    <w:p w14:paraId="542CA097" w14:textId="77777777" w:rsidR="00122A0E" w:rsidRPr="005B7580" w:rsidRDefault="00122A0E" w:rsidP="00122A0E">
      <w:pPr>
        <w:jc w:val="center"/>
        <w:rPr>
          <w:rFonts w:asciiTheme="minorHAnsi" w:eastAsia="Cambria" w:hAnsiTheme="minorHAnsi" w:cstheme="minorHAnsi"/>
          <w:b/>
          <w:sz w:val="20"/>
          <w:szCs w:val="20"/>
        </w:rPr>
      </w:pPr>
      <w:r w:rsidRPr="005B7580">
        <w:rPr>
          <w:rFonts w:asciiTheme="minorHAnsi" w:eastAsia="Cambria" w:hAnsiTheme="minorHAnsi" w:cstheme="minorHAnsi"/>
          <w:b/>
          <w:sz w:val="20"/>
          <w:szCs w:val="20"/>
        </w:rPr>
        <w:t>PROFESSIONAL EXPERIENCE</w:t>
      </w:r>
      <w:r w:rsidRPr="005B7580">
        <w:rPr>
          <w:rFonts w:asciiTheme="minorHAnsi" w:hAnsiTheme="minorHAnsi" w:cstheme="minorHAnsi"/>
          <w:noProof/>
        </w:rPr>
        <mc:AlternateContent>
          <mc:Choice Requires="wpg">
            <w:drawing>
              <wp:anchor distT="0" distB="0" distL="114300" distR="114300" simplePos="0" relativeHeight="251659264" behindDoc="0" locked="0" layoutInCell="1" hidden="0" allowOverlap="1" wp14:anchorId="3971E991" wp14:editId="621A3C96">
                <wp:simplePos x="0" y="0"/>
                <wp:positionH relativeFrom="column">
                  <wp:posOffset>127000</wp:posOffset>
                </wp:positionH>
                <wp:positionV relativeFrom="paragraph">
                  <wp:posOffset>38100</wp:posOffset>
                </wp:positionV>
                <wp:extent cx="7193915" cy="45085"/>
                <wp:effectExtent l="0" t="0" r="0" b="0"/>
                <wp:wrapNone/>
                <wp:docPr id="5" name="Group 5"/>
                <wp:cNvGraphicFramePr/>
                <a:graphic xmlns:a="http://schemas.openxmlformats.org/drawingml/2006/main">
                  <a:graphicData uri="http://schemas.microsoft.com/office/word/2010/wordprocessingGroup">
                    <wpg:wgp>
                      <wpg:cNvGrpSpPr/>
                      <wpg:grpSpPr>
                        <a:xfrm>
                          <a:off x="0" y="0"/>
                          <a:ext cx="7193915" cy="45085"/>
                          <a:chOff x="1744275" y="3752675"/>
                          <a:chExt cx="7203450" cy="54650"/>
                        </a:xfrm>
                      </wpg:grpSpPr>
                      <wpg:grpSp>
                        <wpg:cNvPr id="233758853" name="Group 233758853"/>
                        <wpg:cNvGrpSpPr/>
                        <wpg:grpSpPr>
                          <a:xfrm>
                            <a:off x="1749043" y="3757458"/>
                            <a:ext cx="7193915" cy="45085"/>
                            <a:chOff x="0" y="0"/>
                            <a:chExt cx="7193915" cy="45085"/>
                          </a:xfrm>
                        </wpg:grpSpPr>
                        <wps:wsp>
                          <wps:cNvPr id="440906787" name="Rectangle 440906787"/>
                          <wps:cNvSpPr/>
                          <wps:spPr>
                            <a:xfrm>
                              <a:off x="0" y="0"/>
                              <a:ext cx="7193900" cy="45075"/>
                            </a:xfrm>
                            <a:prstGeom prst="rect">
                              <a:avLst/>
                            </a:prstGeom>
                            <a:noFill/>
                            <a:ln>
                              <a:noFill/>
                            </a:ln>
                          </wps:spPr>
                          <wps:txbx>
                            <w:txbxContent>
                              <w:p w14:paraId="4244BD00" w14:textId="77777777" w:rsidR="00122A0E" w:rsidRDefault="00122A0E" w:rsidP="00122A0E">
                                <w:pPr>
                                  <w:textDirection w:val="btLr"/>
                                </w:pPr>
                              </w:p>
                            </w:txbxContent>
                          </wps:txbx>
                          <wps:bodyPr spcFirstLastPara="1" wrap="square" lIns="91425" tIns="91425" rIns="91425" bIns="91425" anchor="ctr" anchorCtr="0">
                            <a:noAutofit/>
                          </wps:bodyPr>
                        </wps:wsp>
                        <wps:wsp>
                          <wps:cNvPr id="1026275757" name="Freeform 1026275757"/>
                          <wps:cNvSpPr/>
                          <wps:spPr>
                            <a:xfrm>
                              <a:off x="0" y="0"/>
                              <a:ext cx="2410460" cy="45085"/>
                            </a:xfrm>
                            <a:custGeom>
                              <a:avLst/>
                              <a:gdLst/>
                              <a:ahLst/>
                              <a:cxnLst/>
                              <a:rect l="l" t="t" r="r" b="b"/>
                              <a:pathLst>
                                <a:path w="2410460" h="45085" extrusionOk="0">
                                  <a:moveTo>
                                    <a:pt x="0" y="0"/>
                                  </a:moveTo>
                                  <a:lnTo>
                                    <a:pt x="0" y="45085"/>
                                  </a:lnTo>
                                  <a:lnTo>
                                    <a:pt x="2410460" y="45085"/>
                                  </a:lnTo>
                                  <a:lnTo>
                                    <a:pt x="2410460" y="0"/>
                                  </a:lnTo>
                                  <a:close/>
                                </a:path>
                              </a:pathLst>
                            </a:custGeom>
                            <a:solidFill>
                              <a:srgbClr val="5A5A5A"/>
                            </a:solidFill>
                            <a:ln w="9525" cap="flat" cmpd="sng">
                              <a:solidFill>
                                <a:srgbClr val="F2F2F2"/>
                              </a:solidFill>
                              <a:prstDash val="solid"/>
                              <a:miter lim="8000"/>
                              <a:headEnd type="none" w="sm" len="sm"/>
                              <a:tailEnd type="none" w="sm" len="sm"/>
                            </a:ln>
                          </wps:spPr>
                          <wps:bodyPr spcFirstLastPara="1" wrap="square" lIns="91425" tIns="91425" rIns="91425" bIns="91425" anchor="ctr" anchorCtr="0">
                            <a:noAutofit/>
                          </wps:bodyPr>
                        </wps:wsp>
                        <wps:wsp>
                          <wps:cNvPr id="732714032" name="Freeform 732714032"/>
                          <wps:cNvSpPr/>
                          <wps:spPr>
                            <a:xfrm>
                              <a:off x="4783455" y="0"/>
                              <a:ext cx="2410460" cy="45085"/>
                            </a:xfrm>
                            <a:custGeom>
                              <a:avLst/>
                              <a:gdLst/>
                              <a:ahLst/>
                              <a:cxnLst/>
                              <a:rect l="l" t="t" r="r" b="b"/>
                              <a:pathLst>
                                <a:path w="2410460" h="45085" extrusionOk="0">
                                  <a:moveTo>
                                    <a:pt x="0" y="0"/>
                                  </a:moveTo>
                                  <a:lnTo>
                                    <a:pt x="0" y="45085"/>
                                  </a:lnTo>
                                  <a:lnTo>
                                    <a:pt x="2410460" y="45085"/>
                                  </a:lnTo>
                                  <a:lnTo>
                                    <a:pt x="2410460" y="0"/>
                                  </a:lnTo>
                                  <a:close/>
                                </a:path>
                              </a:pathLst>
                            </a:custGeom>
                            <a:solidFill>
                              <a:srgbClr val="5A5A5A"/>
                            </a:solidFill>
                            <a:ln w="9525" cap="flat" cmpd="sng">
                              <a:solidFill>
                                <a:srgbClr val="F2F2F2"/>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3971E991" id="Group 5" o:spid="_x0000_s1026" style="position:absolute;left:0;text-align:left;margin-left:10pt;margin-top:3pt;width:566.45pt;height:3.55pt;z-index:251659264" coordorigin="17442,37526" coordsize="72034,5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">
                <v:group id="Group 233758853" o:spid="_x0000_s1027" style="position:absolute;left:17490;top:37574;width:71939;height:451" coordsize="71939,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">
                  <v:rect id="Rectangle 440906787" o:spid="_x0000_s1028" style="position:absolute;width:71939;height:4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" filled="f" stroked="f">
                    <v:textbox inset="2.53958mm,2.53958mm,2.53958mm,2.53958mm">
                      <w:txbxContent>
                        <w:p w14:paraId="4244BD00" w14:textId="77777777" w:rsidR="00122A0E" w:rsidRDefault="00122A0E" w:rsidP="00122A0E">
                          <w:pPr>
                            <w:textDirection w:val="btLr"/>
                          </w:pPr>
                        </w:p>
                      </w:txbxContent>
                    </v:textbox>
                  </v:rect>
                  <v:shape id="Freeform 1026275757" o:spid="_x0000_s1029" style="position:absolute;width:24104;height:450;visibility:visible;mso-wrap-style:square;v-text-anchor:middle" coordsize="2410460,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" path="m,l,45085r2410460,l2410460,,,xe" fillcolor="#5a5a5a" strokecolor="#f2f2f2">
                    <v:stroke startarrowwidth="narrow" startarrowlength="short" endarrowwidth="narrow" endarrowlength="short" miterlimit="5243f" joinstyle="miter"/>
                    <v:path arrowok="t" o:extrusionok="f"/>
                  </v:shape>
                  <v:shape id="Freeform 732714032" o:spid="_x0000_s1030" style="position:absolute;left:47834;width:24105;height:450;visibility:visible;mso-wrap-style:square;v-text-anchor:middle" coordsize="2410460,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" path="m,l,45085r2410460,l2410460,,,xe" fillcolor="#5a5a5a" strokecolor="#f2f2f2">
                    <v:stroke startarrowwidth="narrow" startarrowlength="short" endarrowwidth="narrow" endarrowlength="short" miterlimit="5243f" joinstyle="miter"/>
                    <v:path arrowok="t" o:extrusionok="f"/>
                  </v:shape>
                </v:group>
              </v:group>
            </w:pict>
          </mc:Fallback>
        </mc:AlternateContent>
      </w:r>
    </w:p>
    <w:p w14:paraId="4F199EBD" w14:textId="77777777" w:rsidR="00122A0E" w:rsidRPr="005B7580" w:rsidRDefault="00122A0E" w:rsidP="00122A0E">
      <w:pPr>
        <w:pBdr>
          <w:top w:val="nil"/>
          <w:left w:val="nil"/>
          <w:bottom w:val="nil"/>
          <w:right w:val="nil"/>
          <w:between w:val="nil"/>
        </w:pBdr>
        <w:rPr>
          <w:rFonts w:asciiTheme="minorHAnsi" w:eastAsia="Cambria" w:hAnsiTheme="minorHAnsi" w:cstheme="minorHAnsi"/>
          <w:b/>
          <w:color w:val="000000"/>
          <w:sz w:val="10"/>
          <w:szCs w:val="10"/>
        </w:rPr>
      </w:pPr>
    </w:p>
    <w:p w14:paraId="24EBA95B" w14:textId="77777777" w:rsidR="00122A0E" w:rsidRPr="005B7580" w:rsidRDefault="00122A0E" w:rsidP="00122A0E">
      <w:pPr>
        <w:pBdr>
          <w:top w:val="nil"/>
          <w:left w:val="nil"/>
          <w:bottom w:val="nil"/>
          <w:right w:val="nil"/>
          <w:between w:val="nil"/>
        </w:pBdr>
        <w:rPr>
          <w:rFonts w:asciiTheme="minorHAnsi" w:eastAsia="Cambria" w:hAnsiTheme="minorHAnsi" w:cstheme="minorHAnsi"/>
          <w:b/>
          <w:color w:val="000000"/>
          <w:sz w:val="20"/>
          <w:szCs w:val="20"/>
        </w:rPr>
      </w:pPr>
      <w:r w:rsidRPr="005B7580">
        <w:rPr>
          <w:rFonts w:asciiTheme="minorHAnsi" w:eastAsia="Cambria" w:hAnsiTheme="minorHAnsi" w:cstheme="minorHAnsi"/>
          <w:b/>
          <w:color w:val="000000"/>
          <w:sz w:val="20"/>
          <w:szCs w:val="20"/>
        </w:rPr>
        <w:t>PALANTE NONPROFITS</w:t>
      </w:r>
      <w:r>
        <w:rPr>
          <w:rFonts w:asciiTheme="minorHAnsi" w:eastAsia="Cambria" w:hAnsiTheme="minorHAnsi" w:cstheme="minorHAnsi"/>
          <w:b/>
          <w:color w:val="000000"/>
          <w:sz w:val="20"/>
          <w:szCs w:val="20"/>
        </w:rPr>
        <w:t xml:space="preserve"> </w:t>
      </w:r>
      <w:r>
        <w:rPr>
          <w:rFonts w:asciiTheme="minorHAnsi" w:eastAsia="Cambria" w:hAnsiTheme="minorHAnsi" w:cstheme="minorHAnsi"/>
          <w:b/>
          <w:color w:val="000000"/>
          <w:sz w:val="20"/>
          <w:szCs w:val="20"/>
        </w:rPr>
        <w:tab/>
      </w:r>
      <w:r>
        <w:rPr>
          <w:rFonts w:asciiTheme="minorHAnsi" w:eastAsia="Cambria" w:hAnsiTheme="minorHAnsi" w:cstheme="minorHAnsi"/>
          <w:b/>
          <w:color w:val="000000"/>
          <w:sz w:val="20"/>
          <w:szCs w:val="20"/>
        </w:rPr>
        <w:tab/>
      </w:r>
      <w:r>
        <w:rPr>
          <w:rFonts w:asciiTheme="minorHAnsi" w:eastAsia="Cambria" w:hAnsiTheme="minorHAnsi" w:cstheme="minorHAnsi"/>
          <w:b/>
          <w:color w:val="000000"/>
          <w:sz w:val="20"/>
          <w:szCs w:val="20"/>
        </w:rPr>
        <w:tab/>
      </w:r>
      <w:r>
        <w:rPr>
          <w:rFonts w:asciiTheme="minorHAnsi" w:eastAsia="Cambria" w:hAnsiTheme="minorHAnsi" w:cstheme="minorHAnsi"/>
          <w:b/>
          <w:color w:val="000000"/>
          <w:sz w:val="20"/>
          <w:szCs w:val="20"/>
        </w:rPr>
        <w:tab/>
      </w:r>
      <w:r>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ORLANDO, FL</w:t>
      </w:r>
      <w:r>
        <w:rPr>
          <w:rFonts w:asciiTheme="minorHAnsi" w:eastAsia="Cambria" w:hAnsiTheme="minorHAnsi" w:cstheme="minorHAnsi"/>
          <w:b/>
          <w:color w:val="000000"/>
          <w:sz w:val="20"/>
          <w:szCs w:val="20"/>
        </w:rPr>
        <w:t xml:space="preserve"> </w:t>
      </w:r>
      <w:r>
        <w:rPr>
          <w:rFonts w:asciiTheme="minorHAnsi" w:eastAsia="Cambria" w:hAnsiTheme="minorHAnsi" w:cstheme="minorHAnsi"/>
          <w:b/>
          <w:color w:val="000000"/>
          <w:sz w:val="20"/>
          <w:szCs w:val="20"/>
        </w:rPr>
        <w:tab/>
      </w:r>
      <w:r>
        <w:rPr>
          <w:rFonts w:asciiTheme="minorHAnsi" w:eastAsia="Cambria" w:hAnsiTheme="minorHAnsi" w:cstheme="minorHAnsi"/>
          <w:b/>
          <w:color w:val="000000"/>
          <w:sz w:val="20"/>
          <w:szCs w:val="20"/>
        </w:rPr>
        <w:tab/>
      </w:r>
      <w:r>
        <w:rPr>
          <w:rFonts w:asciiTheme="minorHAnsi" w:eastAsia="Cambria" w:hAnsiTheme="minorHAnsi" w:cstheme="minorHAnsi"/>
          <w:b/>
          <w:color w:val="000000"/>
          <w:sz w:val="20"/>
          <w:szCs w:val="20"/>
        </w:rPr>
        <w:tab/>
      </w:r>
      <w:r>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2024 – PRESENT</w:t>
      </w:r>
    </w:p>
    <w:p w14:paraId="7FCCC2B9" w14:textId="77777777" w:rsidR="00122A0E" w:rsidRPr="005B7580" w:rsidRDefault="00122A0E" w:rsidP="00122A0E">
      <w:pPr>
        <w:pBdr>
          <w:top w:val="nil"/>
          <w:left w:val="nil"/>
          <w:bottom w:val="nil"/>
          <w:right w:val="nil"/>
          <w:between w:val="nil"/>
        </w:pBdr>
        <w:rPr>
          <w:rFonts w:asciiTheme="minorHAnsi" w:eastAsia="Cambria" w:hAnsiTheme="minorHAnsi" w:cstheme="minorHAnsi"/>
          <w:bCs/>
          <w:color w:val="000000"/>
          <w:sz w:val="20"/>
          <w:szCs w:val="20"/>
        </w:rPr>
      </w:pPr>
      <w:r w:rsidRPr="005B7580">
        <w:rPr>
          <w:rFonts w:asciiTheme="minorHAnsi" w:eastAsia="Cambria" w:hAnsiTheme="minorHAnsi" w:cstheme="minorHAnsi"/>
          <w:bCs/>
          <w:color w:val="000000"/>
          <w:sz w:val="20"/>
          <w:szCs w:val="20"/>
        </w:rPr>
        <w:t>Founder/CEO</w:t>
      </w:r>
    </w:p>
    <w:p w14:paraId="6D573C06" w14:textId="77777777" w:rsidR="00122A0E" w:rsidRDefault="00122A0E" w:rsidP="00122A0E">
      <w:pPr>
        <w:pStyle w:val="ListParagraph"/>
        <w:numPr>
          <w:ilvl w:val="0"/>
          <w:numId w:val="5"/>
        </w:numPr>
        <w:pBdr>
          <w:top w:val="nil"/>
          <w:left w:val="nil"/>
          <w:bottom w:val="nil"/>
          <w:right w:val="nil"/>
          <w:between w:val="nil"/>
        </w:pBdr>
        <w:rPr>
          <w:rFonts w:asciiTheme="minorHAnsi" w:eastAsia="Cambria" w:hAnsiTheme="minorHAnsi" w:cstheme="minorHAnsi"/>
          <w:bCs/>
          <w:color w:val="000000"/>
          <w:sz w:val="20"/>
          <w:szCs w:val="20"/>
        </w:rPr>
      </w:pPr>
      <w:r w:rsidRPr="005B7580">
        <w:rPr>
          <w:rFonts w:asciiTheme="minorHAnsi" w:eastAsia="Cambria" w:hAnsiTheme="minorHAnsi" w:cstheme="minorHAnsi"/>
          <w:bCs/>
          <w:color w:val="000000"/>
          <w:sz w:val="20"/>
          <w:szCs w:val="20"/>
        </w:rPr>
        <w:t>Applied innovative solutions to drive business growth and adapt to changing market dynamics, resulting in a 30% increase in revenue and successfully closing deals worth $</w:t>
      </w:r>
      <w:r>
        <w:rPr>
          <w:rFonts w:asciiTheme="minorHAnsi" w:eastAsia="Cambria" w:hAnsiTheme="minorHAnsi" w:cstheme="minorHAnsi"/>
          <w:bCs/>
          <w:color w:val="000000"/>
          <w:sz w:val="20"/>
          <w:szCs w:val="20"/>
        </w:rPr>
        <w:t>1</w:t>
      </w:r>
      <w:r w:rsidRPr="005B7580">
        <w:rPr>
          <w:rFonts w:asciiTheme="minorHAnsi" w:eastAsia="Cambria" w:hAnsiTheme="minorHAnsi" w:cstheme="minorHAnsi"/>
          <w:bCs/>
          <w:color w:val="000000"/>
          <w:sz w:val="20"/>
          <w:szCs w:val="20"/>
        </w:rPr>
        <w:t>00,000</w:t>
      </w:r>
      <w:r>
        <w:rPr>
          <w:rFonts w:asciiTheme="minorHAnsi" w:eastAsia="Cambria" w:hAnsiTheme="minorHAnsi" w:cstheme="minorHAnsi"/>
          <w:bCs/>
          <w:color w:val="000000"/>
          <w:sz w:val="20"/>
          <w:szCs w:val="20"/>
        </w:rPr>
        <w:t>+</w:t>
      </w:r>
      <w:r w:rsidRPr="005B7580">
        <w:rPr>
          <w:rFonts w:asciiTheme="minorHAnsi" w:eastAsia="Cambria" w:hAnsiTheme="minorHAnsi" w:cstheme="minorHAnsi"/>
          <w:bCs/>
          <w:color w:val="000000"/>
          <w:sz w:val="20"/>
          <w:szCs w:val="20"/>
        </w:rPr>
        <w:t xml:space="preserve"> annually.</w:t>
      </w:r>
    </w:p>
    <w:p w14:paraId="46A6A5F2" w14:textId="77777777" w:rsidR="00122A0E" w:rsidRPr="00DC0AA7" w:rsidRDefault="00122A0E" w:rsidP="00122A0E">
      <w:pPr>
        <w:pStyle w:val="ListParagraph"/>
        <w:numPr>
          <w:ilvl w:val="0"/>
          <w:numId w:val="5"/>
        </w:numPr>
        <w:rPr>
          <w:rFonts w:asciiTheme="minorHAnsi" w:eastAsia="Cambria" w:hAnsiTheme="minorHAnsi" w:cstheme="minorHAnsi"/>
          <w:bCs/>
          <w:color w:val="000000"/>
          <w:sz w:val="20"/>
          <w:szCs w:val="20"/>
        </w:rPr>
      </w:pPr>
      <w:r w:rsidRPr="00DC0AA7">
        <w:rPr>
          <w:rFonts w:asciiTheme="minorHAnsi" w:eastAsia="Cambria" w:hAnsiTheme="minorHAnsi" w:cstheme="minorHAnsi"/>
          <w:bCs/>
          <w:color w:val="000000"/>
          <w:sz w:val="20"/>
          <w:szCs w:val="20"/>
        </w:rPr>
        <w:t>Expertly facilitated workshops to promote collaboration and strategic thinking, resulting in a 40% increase in team productivity and a 30% improvement in project completion rates.</w:t>
      </w:r>
    </w:p>
    <w:p w14:paraId="023900D2" w14:textId="77777777" w:rsidR="00122A0E" w:rsidRPr="005B7580" w:rsidRDefault="00122A0E" w:rsidP="00122A0E">
      <w:pPr>
        <w:pStyle w:val="ListParagraph"/>
        <w:numPr>
          <w:ilvl w:val="0"/>
          <w:numId w:val="5"/>
        </w:numPr>
        <w:pBdr>
          <w:top w:val="nil"/>
          <w:left w:val="nil"/>
          <w:bottom w:val="nil"/>
          <w:right w:val="nil"/>
          <w:between w:val="nil"/>
        </w:pBdr>
        <w:rPr>
          <w:rFonts w:asciiTheme="minorHAnsi" w:eastAsia="Cambria" w:hAnsiTheme="minorHAnsi" w:cstheme="minorHAnsi"/>
          <w:bCs/>
          <w:color w:val="000000"/>
          <w:sz w:val="20"/>
          <w:szCs w:val="20"/>
        </w:rPr>
      </w:pPr>
      <w:r w:rsidRPr="00DC0AA7">
        <w:rPr>
          <w:rFonts w:asciiTheme="minorHAnsi" w:eastAsia="Cambria" w:hAnsiTheme="minorHAnsi" w:cstheme="minorHAnsi"/>
          <w:bCs/>
          <w:color w:val="000000"/>
          <w:sz w:val="20"/>
          <w:szCs w:val="20"/>
        </w:rPr>
        <w:t>Provided one-on-one coaching for leadership development, fostering individual and team growth</w:t>
      </w:r>
    </w:p>
    <w:p w14:paraId="5FE12BD7" w14:textId="77777777" w:rsidR="00122A0E" w:rsidRDefault="00122A0E" w:rsidP="00122A0E">
      <w:pPr>
        <w:pBdr>
          <w:top w:val="nil"/>
          <w:left w:val="nil"/>
          <w:bottom w:val="nil"/>
          <w:right w:val="nil"/>
          <w:between w:val="nil"/>
        </w:pBdr>
        <w:rPr>
          <w:rFonts w:asciiTheme="minorHAnsi" w:eastAsia="Cambria" w:hAnsiTheme="minorHAnsi" w:cstheme="minorHAnsi"/>
          <w:b/>
          <w:color w:val="000000"/>
          <w:sz w:val="20"/>
          <w:szCs w:val="20"/>
        </w:rPr>
      </w:pPr>
    </w:p>
    <w:p w14:paraId="5C5BAFBF" w14:textId="77777777" w:rsidR="00122A0E" w:rsidRPr="005B7580" w:rsidRDefault="00122A0E" w:rsidP="00122A0E">
      <w:pPr>
        <w:pBdr>
          <w:top w:val="nil"/>
          <w:left w:val="nil"/>
          <w:bottom w:val="nil"/>
          <w:right w:val="nil"/>
          <w:between w:val="nil"/>
        </w:pBdr>
        <w:rPr>
          <w:rFonts w:asciiTheme="minorHAnsi" w:eastAsia="Cambria" w:hAnsiTheme="minorHAnsi" w:cstheme="minorHAnsi"/>
          <w:b/>
          <w:color w:val="000000"/>
          <w:sz w:val="20"/>
          <w:szCs w:val="20"/>
        </w:rPr>
      </w:pPr>
      <w:r w:rsidRPr="005B7580">
        <w:rPr>
          <w:rFonts w:asciiTheme="minorHAnsi" w:eastAsia="Cambria" w:hAnsiTheme="minorHAnsi" w:cstheme="minorHAnsi"/>
          <w:b/>
          <w:color w:val="000000"/>
          <w:sz w:val="20"/>
          <w:szCs w:val="20"/>
        </w:rPr>
        <w:t xml:space="preserve">ANA G MENDEZ UNIVERSITY </w:t>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t xml:space="preserve">ORLANDO, FL </w:t>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t>2022 – PRESENT</w:t>
      </w:r>
    </w:p>
    <w:p w14:paraId="44721EA8" w14:textId="77777777" w:rsidR="00122A0E" w:rsidRPr="005B7580" w:rsidRDefault="00122A0E" w:rsidP="00122A0E">
      <w:pPr>
        <w:pBdr>
          <w:top w:val="nil"/>
          <w:left w:val="nil"/>
          <w:bottom w:val="nil"/>
          <w:right w:val="nil"/>
          <w:between w:val="nil"/>
        </w:pBdr>
        <w:rPr>
          <w:rFonts w:asciiTheme="minorHAnsi" w:eastAsia="Cambria" w:hAnsiTheme="minorHAnsi" w:cstheme="minorHAnsi"/>
          <w:i/>
          <w:color w:val="000000"/>
          <w:sz w:val="20"/>
          <w:szCs w:val="20"/>
        </w:rPr>
      </w:pPr>
      <w:r w:rsidRPr="005B7580">
        <w:rPr>
          <w:rFonts w:asciiTheme="minorHAnsi" w:eastAsia="Cambria" w:hAnsiTheme="minorHAnsi" w:cstheme="minorHAnsi"/>
          <w:i/>
          <w:color w:val="000000"/>
          <w:sz w:val="20"/>
          <w:szCs w:val="20"/>
        </w:rPr>
        <w:t>Adjunct Faculty - Nonprofit Management program</w:t>
      </w:r>
    </w:p>
    <w:p w14:paraId="690EFEED" w14:textId="77777777" w:rsidR="00122A0E" w:rsidRDefault="00122A0E" w:rsidP="00122A0E">
      <w:pPr>
        <w:numPr>
          <w:ilvl w:val="0"/>
          <w:numId w:val="4"/>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Instruct English and Spanish Master students, covering topics such as Public and Nonprofit Accounting and Finance, Development and Management of Strategic Alliances with Nonprofit Organizations, and Urban Affairs and Public Policy.</w:t>
      </w:r>
    </w:p>
    <w:p w14:paraId="7F56B983" w14:textId="77777777" w:rsidR="00122A0E" w:rsidRPr="005B7580" w:rsidRDefault="00122A0E" w:rsidP="00122A0E">
      <w:pPr>
        <w:pStyle w:val="ListParagraph"/>
        <w:numPr>
          <w:ilvl w:val="0"/>
          <w:numId w:val="4"/>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Implement strategies to enhance language inclusivity and diversify the learning database by collaborating with language experts and educators proficient in the target languages</w:t>
      </w:r>
      <w:r>
        <w:rPr>
          <w:rFonts w:asciiTheme="minorHAnsi" w:eastAsia="Cambria" w:hAnsiTheme="minorHAnsi" w:cstheme="minorHAnsi"/>
          <w:color w:val="000000"/>
          <w:sz w:val="20"/>
          <w:szCs w:val="20"/>
        </w:rPr>
        <w:t xml:space="preserve">. </w:t>
      </w:r>
    </w:p>
    <w:p w14:paraId="3D17DA9D" w14:textId="77777777" w:rsidR="00122A0E" w:rsidRPr="005B7580" w:rsidRDefault="00122A0E" w:rsidP="00122A0E">
      <w:pPr>
        <w:pBdr>
          <w:top w:val="nil"/>
          <w:left w:val="nil"/>
          <w:bottom w:val="nil"/>
          <w:right w:val="nil"/>
          <w:between w:val="nil"/>
        </w:pBdr>
        <w:rPr>
          <w:rFonts w:asciiTheme="minorHAnsi" w:eastAsia="Cambria" w:hAnsiTheme="minorHAnsi" w:cstheme="minorHAnsi"/>
          <w:b/>
          <w:color w:val="000000"/>
          <w:sz w:val="20"/>
          <w:szCs w:val="20"/>
        </w:rPr>
      </w:pPr>
      <w:r w:rsidRPr="005B7580">
        <w:rPr>
          <w:rFonts w:asciiTheme="minorHAnsi" w:eastAsia="Cambria" w:hAnsiTheme="minorHAnsi" w:cstheme="minorHAnsi"/>
          <w:b/>
          <w:color w:val="000000"/>
          <w:sz w:val="20"/>
          <w:szCs w:val="20"/>
        </w:rPr>
        <w:t xml:space="preserve">RESILIA </w:t>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 xml:space="preserve">NEW YORK, NY </w:t>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t xml:space="preserve">2022 – 2024 </w:t>
      </w:r>
    </w:p>
    <w:p w14:paraId="572A94D2" w14:textId="77777777" w:rsidR="00122A0E" w:rsidRPr="005B7580" w:rsidRDefault="00122A0E" w:rsidP="00122A0E">
      <w:pPr>
        <w:pBdr>
          <w:top w:val="nil"/>
          <w:left w:val="nil"/>
          <w:bottom w:val="nil"/>
          <w:right w:val="nil"/>
          <w:between w:val="nil"/>
        </w:pBdr>
        <w:rPr>
          <w:rFonts w:asciiTheme="minorHAnsi" w:eastAsia="Cambria" w:hAnsiTheme="minorHAnsi" w:cstheme="minorHAnsi"/>
          <w:i/>
          <w:color w:val="000000"/>
          <w:sz w:val="20"/>
          <w:szCs w:val="20"/>
        </w:rPr>
      </w:pPr>
      <w:r w:rsidRPr="005B7580">
        <w:rPr>
          <w:rFonts w:asciiTheme="minorHAnsi" w:eastAsia="Cambria" w:hAnsiTheme="minorHAnsi" w:cstheme="minorHAnsi"/>
          <w:i/>
          <w:color w:val="000000"/>
          <w:sz w:val="20"/>
          <w:szCs w:val="20"/>
        </w:rPr>
        <w:t>Senior Curriculum Development Manager</w:t>
      </w:r>
    </w:p>
    <w:p w14:paraId="179C29B0" w14:textId="77777777" w:rsidR="00122A0E" w:rsidRPr="005B7580" w:rsidRDefault="00122A0E" w:rsidP="00122A0E">
      <w:pPr>
        <w:numPr>
          <w:ilvl w:val="0"/>
          <w:numId w:val="1"/>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Established and led a team of three to launch a Learning Community environment with over 67% active engagement, serving thousands of users.</w:t>
      </w:r>
    </w:p>
    <w:p w14:paraId="5CF7FFE8" w14:textId="77777777" w:rsidR="00122A0E" w:rsidRPr="005B7580" w:rsidRDefault="00122A0E" w:rsidP="00122A0E">
      <w:pPr>
        <w:numPr>
          <w:ilvl w:val="0"/>
          <w:numId w:val="1"/>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 xml:space="preserve">Led the development of new curriculums and materials related to nonprofits and funders, </w:t>
      </w:r>
      <w:r>
        <w:rPr>
          <w:rFonts w:asciiTheme="minorHAnsi" w:eastAsia="Cambria" w:hAnsiTheme="minorHAnsi" w:cstheme="minorHAnsi"/>
          <w:color w:val="000000"/>
          <w:sz w:val="20"/>
          <w:szCs w:val="20"/>
        </w:rPr>
        <w:t>doubling</w:t>
      </w:r>
      <w:r w:rsidRPr="005B7580">
        <w:rPr>
          <w:rFonts w:asciiTheme="minorHAnsi" w:eastAsia="Cambria" w:hAnsiTheme="minorHAnsi" w:cstheme="minorHAnsi"/>
          <w:color w:val="000000"/>
          <w:sz w:val="20"/>
          <w:szCs w:val="20"/>
        </w:rPr>
        <w:t xml:space="preserve"> resources within the first year.</w:t>
      </w:r>
    </w:p>
    <w:p w14:paraId="31213F40" w14:textId="77777777" w:rsidR="00122A0E" w:rsidRPr="005B7580" w:rsidRDefault="00122A0E" w:rsidP="00122A0E">
      <w:pPr>
        <w:numPr>
          <w:ilvl w:val="0"/>
          <w:numId w:val="1"/>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Oversaw content development for the system, creating various types like video lessons, quizzes, projects, courses, surveys, and templates in collaboration with product managers, designers, and engineers.</w:t>
      </w:r>
    </w:p>
    <w:p w14:paraId="6384372A" w14:textId="77777777" w:rsidR="00122A0E" w:rsidRPr="005B7580" w:rsidRDefault="00122A0E" w:rsidP="00122A0E">
      <w:pPr>
        <w:numPr>
          <w:ilvl w:val="0"/>
          <w:numId w:val="1"/>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Managed the development of a unique AI tool that integrated all Academy courses and consulting calls, transitioning from pilot to a successful soft launch, and subsequently to a full market launch to support the customer service team.</w:t>
      </w:r>
    </w:p>
    <w:p w14:paraId="624539F2" w14:textId="77777777" w:rsidR="00122A0E" w:rsidRPr="005B7580" w:rsidRDefault="00122A0E" w:rsidP="00122A0E">
      <w:pPr>
        <w:numPr>
          <w:ilvl w:val="0"/>
          <w:numId w:val="1"/>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Managed the complete product life cycle, from ideation and proposal to prototyping, validation, commercialization, and end-of-life for all portfolio products.</w:t>
      </w:r>
    </w:p>
    <w:p w14:paraId="14CCE424" w14:textId="77777777" w:rsidR="00122A0E" w:rsidRPr="005B7580" w:rsidRDefault="00122A0E" w:rsidP="00122A0E">
      <w:pPr>
        <w:pBdr>
          <w:top w:val="nil"/>
          <w:left w:val="nil"/>
          <w:bottom w:val="nil"/>
          <w:right w:val="nil"/>
          <w:between w:val="nil"/>
        </w:pBdr>
        <w:rPr>
          <w:rFonts w:asciiTheme="minorHAnsi" w:eastAsia="Cambria" w:hAnsiTheme="minorHAnsi" w:cstheme="minorHAnsi"/>
          <w:color w:val="000000"/>
          <w:sz w:val="20"/>
          <w:szCs w:val="20"/>
        </w:rPr>
      </w:pPr>
    </w:p>
    <w:p w14:paraId="1358E9C9" w14:textId="77777777" w:rsidR="00122A0E" w:rsidRPr="005B7580" w:rsidRDefault="00122A0E" w:rsidP="00122A0E">
      <w:pPr>
        <w:pBdr>
          <w:top w:val="nil"/>
          <w:left w:val="nil"/>
          <w:bottom w:val="nil"/>
          <w:right w:val="nil"/>
          <w:between w:val="nil"/>
        </w:pBdr>
        <w:rPr>
          <w:rFonts w:asciiTheme="minorHAnsi" w:eastAsia="Cambria" w:hAnsiTheme="minorHAnsi" w:cstheme="minorHAnsi"/>
          <w:b/>
          <w:color w:val="000000"/>
          <w:sz w:val="20"/>
          <w:szCs w:val="20"/>
        </w:rPr>
      </w:pPr>
      <w:r w:rsidRPr="005B7580">
        <w:rPr>
          <w:rFonts w:asciiTheme="minorHAnsi" w:eastAsia="Cambria" w:hAnsiTheme="minorHAnsi" w:cstheme="minorHAnsi"/>
          <w:b/>
          <w:color w:val="000000"/>
          <w:sz w:val="20"/>
          <w:szCs w:val="20"/>
        </w:rPr>
        <w:t xml:space="preserve">BRYTEBRIDGE CONSULTING </w:t>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t xml:space="preserve">ORLANDO, FL </w:t>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t>2019 – 2022</w:t>
      </w:r>
    </w:p>
    <w:p w14:paraId="550D7A0B" w14:textId="77777777" w:rsidR="00122A0E" w:rsidRPr="005B7580" w:rsidRDefault="00122A0E" w:rsidP="00122A0E">
      <w:pPr>
        <w:pBdr>
          <w:top w:val="nil"/>
          <w:left w:val="nil"/>
          <w:bottom w:val="nil"/>
          <w:right w:val="nil"/>
          <w:between w:val="nil"/>
        </w:pBdr>
        <w:rPr>
          <w:rFonts w:asciiTheme="minorHAnsi" w:eastAsia="Cambria" w:hAnsiTheme="minorHAnsi" w:cstheme="minorHAnsi"/>
          <w:i/>
          <w:color w:val="000000"/>
          <w:sz w:val="20"/>
          <w:szCs w:val="20"/>
        </w:rPr>
      </w:pPr>
      <w:r w:rsidRPr="005B7580">
        <w:rPr>
          <w:rFonts w:asciiTheme="minorHAnsi" w:eastAsia="Cambria" w:hAnsiTheme="minorHAnsi" w:cstheme="minorHAnsi"/>
          <w:i/>
          <w:color w:val="000000"/>
          <w:sz w:val="20"/>
          <w:szCs w:val="20"/>
        </w:rPr>
        <w:t>Director of Nonprofit Services</w:t>
      </w:r>
    </w:p>
    <w:p w14:paraId="010FD06A" w14:textId="77777777" w:rsidR="00122A0E" w:rsidRPr="005B7580" w:rsidRDefault="00122A0E" w:rsidP="00122A0E">
      <w:pPr>
        <w:numPr>
          <w:ilvl w:val="0"/>
          <w:numId w:val="2"/>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Led as the primary point of contact for escalated customer accounts, overseeing a customer success team of 15 full-time staff and 2 interns.</w:t>
      </w:r>
    </w:p>
    <w:p w14:paraId="56BB32DF" w14:textId="77777777" w:rsidR="00122A0E" w:rsidRPr="005B7580" w:rsidRDefault="00122A0E" w:rsidP="00122A0E">
      <w:pPr>
        <w:numPr>
          <w:ilvl w:val="0"/>
          <w:numId w:val="2"/>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Established and implemented departmental policies, goals, objectives, procedures, and training tools, including videos, in consultation with the CEO and other executive members.</w:t>
      </w:r>
    </w:p>
    <w:p w14:paraId="669B6FF9" w14:textId="77777777" w:rsidR="00122A0E" w:rsidRPr="005B7580" w:rsidRDefault="00122A0E" w:rsidP="00122A0E">
      <w:pPr>
        <w:numPr>
          <w:ilvl w:val="0"/>
          <w:numId w:val="2"/>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Cultivated trusted advisor relationships with key accounts and stakeholders and managed the entire customer lifecycle, including training, adoption, and expansion.</w:t>
      </w:r>
    </w:p>
    <w:p w14:paraId="74239C63" w14:textId="77777777" w:rsidR="00122A0E" w:rsidRPr="005B7580" w:rsidRDefault="00122A0E" w:rsidP="00122A0E">
      <w:pPr>
        <w:numPr>
          <w:ilvl w:val="0"/>
          <w:numId w:val="2"/>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Created comprehensive resources, including product FAQs and online customer webinars, to educate clients, enabling them to maximize the benefits of services.</w:t>
      </w:r>
    </w:p>
    <w:p w14:paraId="1533889D" w14:textId="77777777" w:rsidR="00122A0E" w:rsidRPr="005B7580" w:rsidRDefault="00122A0E" w:rsidP="00122A0E">
      <w:pPr>
        <w:numPr>
          <w:ilvl w:val="0"/>
          <w:numId w:val="2"/>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Improved the organization's direction and alignment with overarching goals by increasing customer service team productivity by 10%, resulting in a company NPS score increase from 68 to 81.</w:t>
      </w:r>
    </w:p>
    <w:p w14:paraId="750CB23E" w14:textId="77777777" w:rsidR="00122A0E" w:rsidRPr="005B7580" w:rsidRDefault="00122A0E" w:rsidP="00122A0E">
      <w:pPr>
        <w:pBdr>
          <w:top w:val="nil"/>
          <w:left w:val="nil"/>
          <w:bottom w:val="nil"/>
          <w:right w:val="nil"/>
          <w:between w:val="nil"/>
        </w:pBdr>
        <w:rPr>
          <w:rFonts w:asciiTheme="minorHAnsi" w:eastAsia="Cambria" w:hAnsiTheme="minorHAnsi" w:cstheme="minorHAnsi"/>
          <w:color w:val="000000"/>
          <w:sz w:val="20"/>
          <w:szCs w:val="20"/>
        </w:rPr>
      </w:pPr>
    </w:p>
    <w:p w14:paraId="031EF21B" w14:textId="77777777" w:rsidR="00122A0E" w:rsidRPr="005B7580" w:rsidRDefault="00122A0E" w:rsidP="00122A0E">
      <w:pPr>
        <w:pBdr>
          <w:top w:val="nil"/>
          <w:left w:val="nil"/>
          <w:bottom w:val="nil"/>
          <w:right w:val="nil"/>
          <w:between w:val="nil"/>
        </w:pBdr>
        <w:rPr>
          <w:rFonts w:asciiTheme="minorHAnsi" w:eastAsia="Cambria" w:hAnsiTheme="minorHAnsi" w:cstheme="minorHAnsi"/>
          <w:b/>
          <w:color w:val="000000"/>
          <w:sz w:val="20"/>
          <w:szCs w:val="20"/>
        </w:rPr>
      </w:pPr>
      <w:r w:rsidRPr="005B7580">
        <w:rPr>
          <w:rFonts w:asciiTheme="minorHAnsi" w:eastAsia="Cambria" w:hAnsiTheme="minorHAnsi" w:cstheme="minorHAnsi"/>
          <w:b/>
          <w:color w:val="000000"/>
          <w:sz w:val="20"/>
          <w:szCs w:val="20"/>
        </w:rPr>
        <w:t xml:space="preserve">CHILDREN BEYOND OUR BORDERS </w:t>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t xml:space="preserve">ORLANDO, FL </w:t>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r>
      <w:r w:rsidRPr="005B7580">
        <w:rPr>
          <w:rFonts w:asciiTheme="minorHAnsi" w:eastAsia="Cambria" w:hAnsiTheme="minorHAnsi" w:cstheme="minorHAnsi"/>
          <w:b/>
          <w:color w:val="000000"/>
          <w:sz w:val="20"/>
          <w:szCs w:val="20"/>
        </w:rPr>
        <w:tab/>
        <w:t xml:space="preserve">2013 – 2019 </w:t>
      </w:r>
    </w:p>
    <w:p w14:paraId="553AB9C5" w14:textId="77777777" w:rsidR="00122A0E" w:rsidRPr="005B7580" w:rsidRDefault="00122A0E" w:rsidP="00122A0E">
      <w:pPr>
        <w:pBdr>
          <w:top w:val="nil"/>
          <w:left w:val="nil"/>
          <w:bottom w:val="nil"/>
          <w:right w:val="nil"/>
          <w:between w:val="nil"/>
        </w:pBdr>
        <w:rPr>
          <w:rFonts w:asciiTheme="minorHAnsi" w:eastAsia="Cambria" w:hAnsiTheme="minorHAnsi" w:cstheme="minorHAnsi"/>
          <w:i/>
          <w:color w:val="000000"/>
          <w:sz w:val="20"/>
          <w:szCs w:val="20"/>
        </w:rPr>
      </w:pPr>
      <w:r w:rsidRPr="005B7580">
        <w:rPr>
          <w:rFonts w:asciiTheme="minorHAnsi" w:eastAsia="Cambria" w:hAnsiTheme="minorHAnsi" w:cstheme="minorHAnsi"/>
          <w:i/>
          <w:color w:val="000000"/>
          <w:sz w:val="20"/>
          <w:szCs w:val="20"/>
        </w:rPr>
        <w:t>Executive Director</w:t>
      </w:r>
    </w:p>
    <w:p w14:paraId="48F58ABE" w14:textId="77777777" w:rsidR="00122A0E" w:rsidRPr="005B7580" w:rsidRDefault="00122A0E" w:rsidP="00122A0E">
      <w:pPr>
        <w:numPr>
          <w:ilvl w:val="0"/>
          <w:numId w:val="3"/>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Led strategic partnerships in Colombia, Nicaragua, and Ecuador, to improve organizational impact internationally.</w:t>
      </w:r>
    </w:p>
    <w:p w14:paraId="0ED87324" w14:textId="77777777" w:rsidR="00122A0E" w:rsidRPr="005B7580" w:rsidRDefault="00122A0E" w:rsidP="00122A0E">
      <w:pPr>
        <w:numPr>
          <w:ilvl w:val="0"/>
          <w:numId w:val="3"/>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Trained and mobilized 500+ volunteers for international travel and engagement, creating thorough training programs and providing essential skills and cultural understanding.</w:t>
      </w:r>
    </w:p>
    <w:p w14:paraId="20C5F6EF" w14:textId="77777777" w:rsidR="00122A0E" w:rsidRPr="005B7580" w:rsidRDefault="00122A0E" w:rsidP="00122A0E">
      <w:pPr>
        <w:numPr>
          <w:ilvl w:val="0"/>
          <w:numId w:val="3"/>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Contributed to donor education and organizing efforts in collaboration with the development team, securing new funding sources in alignment with organizational and program strategies.</w:t>
      </w:r>
    </w:p>
    <w:p w14:paraId="659EF3E8" w14:textId="77777777" w:rsidR="00122A0E" w:rsidRPr="005B7580" w:rsidRDefault="00122A0E" w:rsidP="00122A0E">
      <w:pPr>
        <w:numPr>
          <w:ilvl w:val="0"/>
          <w:numId w:val="3"/>
        </w:numPr>
        <w:pBdr>
          <w:top w:val="nil"/>
          <w:left w:val="nil"/>
          <w:bottom w:val="nil"/>
          <w:right w:val="nil"/>
          <w:between w:val="nil"/>
        </w:pBdr>
        <w:rPr>
          <w:rFonts w:asciiTheme="minorHAnsi" w:eastAsia="Cambria" w:hAnsiTheme="minorHAnsi" w:cstheme="minorHAnsi"/>
          <w:color w:val="000000"/>
          <w:sz w:val="20"/>
          <w:szCs w:val="20"/>
        </w:rPr>
      </w:pPr>
      <w:r w:rsidRPr="005B7580">
        <w:rPr>
          <w:rFonts w:asciiTheme="minorHAnsi" w:eastAsia="Cambria" w:hAnsiTheme="minorHAnsi" w:cstheme="minorHAnsi"/>
          <w:color w:val="000000"/>
          <w:sz w:val="20"/>
          <w:szCs w:val="20"/>
        </w:rPr>
        <w:t>Implemented a new program for the community that brought programs abroad to local chapters across the State of Florida.</w:t>
      </w:r>
    </w:p>
    <w:p w14:paraId="1DFFF741" w14:textId="77777777" w:rsidR="00122A0E" w:rsidRPr="005B7580" w:rsidRDefault="00122A0E" w:rsidP="00122A0E">
      <w:pPr>
        <w:tabs>
          <w:tab w:val="center" w:pos="5688"/>
          <w:tab w:val="left" w:pos="8709"/>
        </w:tabs>
        <w:rPr>
          <w:rFonts w:asciiTheme="minorHAnsi" w:eastAsia="Cambria" w:hAnsiTheme="minorHAnsi" w:cstheme="minorHAnsi"/>
          <w:sz w:val="20"/>
          <w:szCs w:val="20"/>
        </w:rPr>
      </w:pPr>
    </w:p>
    <w:p w14:paraId="7FBD48A2" w14:textId="77777777" w:rsidR="00122A0E" w:rsidRPr="005B7580" w:rsidRDefault="00122A0E" w:rsidP="00122A0E">
      <w:pPr>
        <w:jc w:val="center"/>
        <w:rPr>
          <w:rFonts w:asciiTheme="minorHAnsi" w:eastAsia="Cambria" w:hAnsiTheme="minorHAnsi" w:cstheme="minorHAnsi"/>
          <w:b/>
          <w:sz w:val="20"/>
          <w:szCs w:val="20"/>
        </w:rPr>
      </w:pPr>
      <w:r w:rsidRPr="005B7580">
        <w:rPr>
          <w:rFonts w:asciiTheme="minorHAnsi" w:eastAsia="Cambria" w:hAnsiTheme="minorHAnsi" w:cstheme="minorHAnsi"/>
          <w:b/>
          <w:sz w:val="20"/>
          <w:szCs w:val="20"/>
        </w:rPr>
        <w:t>EDUCATION &amp; CERTIFICATIONS</w:t>
      </w:r>
      <w:r w:rsidRPr="005B7580">
        <w:rPr>
          <w:rFonts w:asciiTheme="minorHAnsi" w:hAnsiTheme="minorHAnsi" w:cstheme="minorHAnsi"/>
          <w:noProof/>
          <w:sz w:val="20"/>
          <w:szCs w:val="20"/>
        </w:rPr>
        <mc:AlternateContent>
          <mc:Choice Requires="wpg">
            <w:drawing>
              <wp:anchor distT="0" distB="0" distL="114300" distR="114300" simplePos="0" relativeHeight="251660288" behindDoc="0" locked="0" layoutInCell="1" hidden="0" allowOverlap="1" wp14:anchorId="23932953" wp14:editId="5FA51F08">
                <wp:simplePos x="0" y="0"/>
                <wp:positionH relativeFrom="column">
                  <wp:posOffset>114300</wp:posOffset>
                </wp:positionH>
                <wp:positionV relativeFrom="paragraph">
                  <wp:posOffset>38100</wp:posOffset>
                </wp:positionV>
                <wp:extent cx="7193915" cy="45085"/>
                <wp:effectExtent l="0" t="0" r="0" b="0"/>
                <wp:wrapNone/>
                <wp:docPr id="3" name="Group 3"/>
                <wp:cNvGraphicFramePr/>
                <a:graphic xmlns:a="http://schemas.openxmlformats.org/drawingml/2006/main">
                  <a:graphicData uri="http://schemas.microsoft.com/office/word/2010/wordprocessingGroup">
                    <wpg:wgp>
                      <wpg:cNvGrpSpPr/>
                      <wpg:grpSpPr>
                        <a:xfrm>
                          <a:off x="0" y="0"/>
                          <a:ext cx="7193915" cy="45085"/>
                          <a:chOff x="1744275" y="3752675"/>
                          <a:chExt cx="7203450" cy="54650"/>
                        </a:xfrm>
                      </wpg:grpSpPr>
                      <wpg:grpSp>
                        <wpg:cNvPr id="1948728067" name="Group 1948728067"/>
                        <wpg:cNvGrpSpPr/>
                        <wpg:grpSpPr>
                          <a:xfrm>
                            <a:off x="1749043" y="3757458"/>
                            <a:ext cx="7193915" cy="45085"/>
                            <a:chOff x="0" y="0"/>
                            <a:chExt cx="7193915" cy="45085"/>
                          </a:xfrm>
                        </wpg:grpSpPr>
                        <wps:wsp>
                          <wps:cNvPr id="2109596889" name="Rectangle 2109596889"/>
                          <wps:cNvSpPr/>
                          <wps:spPr>
                            <a:xfrm>
                              <a:off x="0" y="0"/>
                              <a:ext cx="7193900" cy="45075"/>
                            </a:xfrm>
                            <a:prstGeom prst="rect">
                              <a:avLst/>
                            </a:prstGeom>
                            <a:noFill/>
                            <a:ln>
                              <a:noFill/>
                            </a:ln>
                          </wps:spPr>
                          <wps:txbx>
                            <w:txbxContent>
                              <w:p w14:paraId="23E0D91C" w14:textId="77777777" w:rsidR="00122A0E" w:rsidRDefault="00122A0E" w:rsidP="00122A0E">
                                <w:pPr>
                                  <w:textDirection w:val="btLr"/>
                                </w:pPr>
                              </w:p>
                            </w:txbxContent>
                          </wps:txbx>
                          <wps:bodyPr spcFirstLastPara="1" wrap="square" lIns="91425" tIns="91425" rIns="91425" bIns="91425" anchor="ctr" anchorCtr="0">
                            <a:noAutofit/>
                          </wps:bodyPr>
                        </wps:wsp>
                        <wps:wsp>
                          <wps:cNvPr id="812015285" name="Freeform 812015285"/>
                          <wps:cNvSpPr/>
                          <wps:spPr>
                            <a:xfrm>
                              <a:off x="0" y="0"/>
                              <a:ext cx="2410460" cy="45085"/>
                            </a:xfrm>
                            <a:custGeom>
                              <a:avLst/>
                              <a:gdLst/>
                              <a:ahLst/>
                              <a:cxnLst/>
                              <a:rect l="l" t="t" r="r" b="b"/>
                              <a:pathLst>
                                <a:path w="2410460" h="45085" extrusionOk="0">
                                  <a:moveTo>
                                    <a:pt x="0" y="0"/>
                                  </a:moveTo>
                                  <a:lnTo>
                                    <a:pt x="0" y="45085"/>
                                  </a:lnTo>
                                  <a:lnTo>
                                    <a:pt x="2410460" y="45085"/>
                                  </a:lnTo>
                                  <a:lnTo>
                                    <a:pt x="2410460" y="0"/>
                                  </a:lnTo>
                                  <a:close/>
                                </a:path>
                              </a:pathLst>
                            </a:custGeom>
                            <a:solidFill>
                              <a:srgbClr val="5A5A5A"/>
                            </a:solidFill>
                            <a:ln w="9525" cap="flat" cmpd="sng">
                              <a:solidFill>
                                <a:srgbClr val="F2F2F2"/>
                              </a:solidFill>
                              <a:prstDash val="solid"/>
                              <a:miter lim="8000"/>
                              <a:headEnd type="none" w="sm" len="sm"/>
                              <a:tailEnd type="none" w="sm" len="sm"/>
                            </a:ln>
                          </wps:spPr>
                          <wps:bodyPr spcFirstLastPara="1" wrap="square" lIns="91425" tIns="91425" rIns="91425" bIns="91425" anchor="ctr" anchorCtr="0">
                            <a:noAutofit/>
                          </wps:bodyPr>
                        </wps:wsp>
                        <wps:wsp>
                          <wps:cNvPr id="366719915" name="Freeform 366719915"/>
                          <wps:cNvSpPr/>
                          <wps:spPr>
                            <a:xfrm>
                              <a:off x="4783455" y="0"/>
                              <a:ext cx="2410460" cy="45085"/>
                            </a:xfrm>
                            <a:custGeom>
                              <a:avLst/>
                              <a:gdLst/>
                              <a:ahLst/>
                              <a:cxnLst/>
                              <a:rect l="l" t="t" r="r" b="b"/>
                              <a:pathLst>
                                <a:path w="2410460" h="45085" extrusionOk="0">
                                  <a:moveTo>
                                    <a:pt x="0" y="0"/>
                                  </a:moveTo>
                                  <a:lnTo>
                                    <a:pt x="0" y="45085"/>
                                  </a:lnTo>
                                  <a:lnTo>
                                    <a:pt x="2410460" y="45085"/>
                                  </a:lnTo>
                                  <a:lnTo>
                                    <a:pt x="2410460" y="0"/>
                                  </a:lnTo>
                                  <a:close/>
                                </a:path>
                              </a:pathLst>
                            </a:custGeom>
                            <a:solidFill>
                              <a:srgbClr val="5A5A5A"/>
                            </a:solidFill>
                            <a:ln w="9525" cap="flat" cmpd="sng">
                              <a:solidFill>
                                <a:srgbClr val="F2F2F2"/>
                              </a:solidFill>
                              <a:prstDash val="solid"/>
                              <a:miter lim="8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3932953" id="Group 3" o:spid="_x0000_s1031" style="position:absolute;left:0;text-align:left;margin-left:9pt;margin-top:3pt;width:566.45pt;height:3.55pt;z-index:251660288" coordorigin="17442,37526" coordsize="72034,5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">
                <v:group id="Group 1948728067" o:spid="_x0000_s1032" style="position:absolute;left:17490;top:37574;width:71939;height:451" coordsize="71939,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">
                  <v:rect id="Rectangle 2109596889" o:spid="_x0000_s1033" style="position:absolute;width:71939;height:4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" filled="f" stroked="f">
                    <v:textbox inset="2.53958mm,2.53958mm,2.53958mm,2.53958mm">
                      <w:txbxContent>
                        <w:p w14:paraId="23E0D91C" w14:textId="77777777" w:rsidR="00122A0E" w:rsidRDefault="00122A0E" w:rsidP="00122A0E">
                          <w:pPr>
                            <w:textDirection w:val="btLr"/>
                          </w:pPr>
                        </w:p>
                      </w:txbxContent>
                    </v:textbox>
                  </v:rect>
                  <v:shape id="Freeform 812015285" o:spid="_x0000_s1034" style="position:absolute;width:24104;height:450;visibility:visible;mso-wrap-style:square;v-text-anchor:middle" coordsize="2410460,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" path="m,l,45085r2410460,l2410460,,,xe" fillcolor="#5a5a5a" strokecolor="#f2f2f2">
                    <v:stroke startarrowwidth="narrow" startarrowlength="short" endarrowwidth="narrow" endarrowlength="short" miterlimit="5243f" joinstyle="miter"/>
                    <v:path arrowok="t" o:extrusionok="f"/>
                  </v:shape>
                  <v:shape id="Freeform 366719915" o:spid="_x0000_s1035" style="position:absolute;left:47834;width:24105;height:450;visibility:visible;mso-wrap-style:square;v-text-anchor:middle" coordsize="2410460,4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" path="m,l,45085r2410460,l2410460,,,xe" fillcolor="#5a5a5a" strokecolor="#f2f2f2">
                    <v:stroke startarrowwidth="narrow" startarrowlength="short" endarrowwidth="narrow" endarrowlength="short" miterlimit="5243f" joinstyle="miter"/>
                    <v:path arrowok="t" o:extrusionok="f"/>
                  </v:shape>
                </v:group>
              </v:group>
            </w:pict>
          </mc:Fallback>
        </mc:AlternateContent>
      </w:r>
    </w:p>
    <w:p w14:paraId="1B986EC2" w14:textId="77777777" w:rsidR="00122A0E" w:rsidRDefault="00122A0E" w:rsidP="00122A0E">
      <w:pPr>
        <w:rPr>
          <w:rFonts w:asciiTheme="minorHAnsi" w:eastAsia="Cambria" w:hAnsiTheme="minorHAnsi" w:cstheme="minorHAnsi"/>
          <w:b/>
          <w:sz w:val="20"/>
          <w:szCs w:val="20"/>
        </w:rPr>
        <w:sectPr w:rsidR="00122A0E" w:rsidSect="00122A0E">
          <w:pgSz w:w="12240" w:h="15840"/>
          <w:pgMar w:top="432" w:right="432" w:bottom="432" w:left="432" w:header="720" w:footer="720" w:gutter="0"/>
          <w:pgNumType w:start="1"/>
          <w:cols w:space="720"/>
        </w:sectPr>
      </w:pPr>
    </w:p>
    <w:p w14:paraId="41DDBE5A" w14:textId="77777777" w:rsidR="00122A0E" w:rsidRPr="005B7580" w:rsidRDefault="00122A0E" w:rsidP="00122A0E">
      <w:pPr>
        <w:rPr>
          <w:rFonts w:asciiTheme="minorHAnsi" w:eastAsia="Cambria" w:hAnsiTheme="minorHAnsi" w:cstheme="minorHAnsi"/>
          <w:b/>
          <w:sz w:val="20"/>
          <w:szCs w:val="20"/>
        </w:rPr>
      </w:pPr>
      <w:r w:rsidRPr="005B7580">
        <w:rPr>
          <w:rFonts w:asciiTheme="minorHAnsi" w:eastAsia="Cambria" w:hAnsiTheme="minorHAnsi" w:cstheme="minorHAnsi"/>
          <w:b/>
          <w:sz w:val="20"/>
          <w:szCs w:val="20"/>
        </w:rPr>
        <w:t>UNIVERSITY OF CENTRAL FLORIDA</w:t>
      </w:r>
    </w:p>
    <w:p w14:paraId="72DC4D2C" w14:textId="77777777" w:rsidR="00122A0E" w:rsidRPr="005B7580" w:rsidRDefault="00122A0E" w:rsidP="00122A0E">
      <w:pPr>
        <w:rPr>
          <w:rFonts w:asciiTheme="minorHAnsi" w:eastAsia="Cambria" w:hAnsiTheme="minorHAnsi" w:cstheme="minorHAnsi"/>
          <w:i/>
          <w:sz w:val="20"/>
          <w:szCs w:val="20"/>
        </w:rPr>
      </w:pPr>
      <w:r w:rsidRPr="005B7580">
        <w:rPr>
          <w:rFonts w:asciiTheme="minorHAnsi" w:eastAsia="Cambria" w:hAnsiTheme="minorHAnsi" w:cstheme="minorHAnsi"/>
          <w:i/>
          <w:sz w:val="20"/>
          <w:szCs w:val="20"/>
        </w:rPr>
        <w:t>Ph.D. Public Affairs &amp; Nonprofit Management</w:t>
      </w:r>
    </w:p>
    <w:p w14:paraId="08897FF5" w14:textId="77777777" w:rsidR="00122A0E" w:rsidRPr="005B7580" w:rsidRDefault="00122A0E" w:rsidP="00122A0E">
      <w:pPr>
        <w:rPr>
          <w:rFonts w:asciiTheme="minorHAnsi" w:eastAsia="Cambria" w:hAnsiTheme="minorHAnsi" w:cstheme="minorHAnsi"/>
          <w:i/>
          <w:sz w:val="20"/>
          <w:szCs w:val="20"/>
        </w:rPr>
      </w:pPr>
      <w:r w:rsidRPr="005B7580">
        <w:rPr>
          <w:rFonts w:asciiTheme="minorHAnsi" w:eastAsia="Cambria" w:hAnsiTheme="minorHAnsi" w:cstheme="minorHAnsi"/>
          <w:i/>
          <w:sz w:val="20"/>
          <w:szCs w:val="20"/>
        </w:rPr>
        <w:t>Master in Nonprofit Management</w:t>
      </w:r>
    </w:p>
    <w:p w14:paraId="1DFE8DEE" w14:textId="77777777" w:rsidR="00122A0E" w:rsidRPr="005B7580" w:rsidRDefault="00122A0E" w:rsidP="00122A0E">
      <w:pPr>
        <w:rPr>
          <w:rFonts w:asciiTheme="minorHAnsi" w:eastAsia="Cambria" w:hAnsiTheme="minorHAnsi" w:cstheme="minorHAnsi"/>
          <w:b/>
          <w:sz w:val="20"/>
          <w:szCs w:val="20"/>
        </w:rPr>
      </w:pPr>
    </w:p>
    <w:p w14:paraId="4997B894" w14:textId="77777777" w:rsidR="00122A0E" w:rsidRDefault="00122A0E" w:rsidP="00122A0E">
      <w:pPr>
        <w:rPr>
          <w:rFonts w:asciiTheme="minorHAnsi" w:eastAsia="Cambria" w:hAnsiTheme="minorHAnsi" w:cstheme="minorHAnsi"/>
          <w:b/>
          <w:sz w:val="20"/>
          <w:szCs w:val="20"/>
        </w:rPr>
      </w:pPr>
    </w:p>
    <w:p w14:paraId="3ED8F838" w14:textId="77777777" w:rsidR="00122A0E" w:rsidRPr="005B7580" w:rsidRDefault="00122A0E" w:rsidP="00122A0E">
      <w:pPr>
        <w:rPr>
          <w:rFonts w:asciiTheme="minorHAnsi" w:eastAsia="Cambria" w:hAnsiTheme="minorHAnsi" w:cstheme="minorHAnsi"/>
          <w:b/>
          <w:sz w:val="20"/>
          <w:szCs w:val="20"/>
        </w:rPr>
      </w:pPr>
      <w:r w:rsidRPr="005B7580">
        <w:rPr>
          <w:rFonts w:asciiTheme="minorHAnsi" w:eastAsia="Cambria" w:hAnsiTheme="minorHAnsi" w:cstheme="minorHAnsi"/>
          <w:b/>
          <w:sz w:val="20"/>
          <w:szCs w:val="20"/>
        </w:rPr>
        <w:t>UNIVERSITY OF FLORIDA</w:t>
      </w:r>
    </w:p>
    <w:p w14:paraId="24B75955" w14:textId="77777777" w:rsidR="00122A0E" w:rsidRPr="005B7580" w:rsidRDefault="00122A0E" w:rsidP="00122A0E">
      <w:pPr>
        <w:rPr>
          <w:rFonts w:asciiTheme="minorHAnsi" w:eastAsia="Cambria" w:hAnsiTheme="minorHAnsi" w:cstheme="minorHAnsi"/>
          <w:i/>
          <w:sz w:val="20"/>
          <w:szCs w:val="20"/>
        </w:rPr>
      </w:pPr>
      <w:r w:rsidRPr="005B7580">
        <w:rPr>
          <w:rFonts w:asciiTheme="minorHAnsi" w:eastAsia="Cambria" w:hAnsiTheme="minorHAnsi" w:cstheme="minorHAnsi"/>
          <w:i/>
          <w:sz w:val="20"/>
          <w:szCs w:val="20"/>
        </w:rPr>
        <w:t>Bachelor in Packaging Science</w:t>
      </w:r>
    </w:p>
    <w:p w14:paraId="28EAD551" w14:textId="77777777" w:rsidR="00122A0E" w:rsidRPr="005B7580" w:rsidRDefault="00122A0E" w:rsidP="00122A0E">
      <w:pPr>
        <w:rPr>
          <w:rFonts w:asciiTheme="minorHAnsi" w:eastAsia="Cambria" w:hAnsiTheme="minorHAnsi" w:cstheme="minorHAnsi"/>
          <w:b/>
          <w:sz w:val="20"/>
          <w:szCs w:val="20"/>
        </w:rPr>
      </w:pPr>
    </w:p>
    <w:p w14:paraId="54064A2F" w14:textId="77777777" w:rsidR="00122A0E" w:rsidRPr="005B7580" w:rsidRDefault="00122A0E" w:rsidP="00122A0E">
      <w:pPr>
        <w:rPr>
          <w:rFonts w:asciiTheme="minorHAnsi" w:eastAsia="Cambria" w:hAnsiTheme="minorHAnsi" w:cstheme="minorHAnsi"/>
          <w:i/>
          <w:sz w:val="20"/>
          <w:szCs w:val="20"/>
        </w:rPr>
      </w:pPr>
      <w:r w:rsidRPr="005B7580">
        <w:rPr>
          <w:rFonts w:asciiTheme="minorHAnsi" w:eastAsia="Cambria" w:hAnsiTheme="minorHAnsi" w:cstheme="minorHAnsi"/>
          <w:b/>
          <w:sz w:val="20"/>
          <w:szCs w:val="20"/>
        </w:rPr>
        <w:t>NONPROFIT LEADERSHIP ALLIANCE</w:t>
      </w:r>
    </w:p>
    <w:p w14:paraId="53D7EF52" w14:textId="27D3CAC6" w:rsidR="00AB6199" w:rsidRPr="00122A0E" w:rsidRDefault="00122A0E">
      <w:pPr>
        <w:rPr>
          <w:rFonts w:asciiTheme="minorHAnsi" w:eastAsia="Cambria" w:hAnsiTheme="minorHAnsi" w:cstheme="minorHAnsi"/>
          <w:i/>
          <w:sz w:val="20"/>
          <w:szCs w:val="20"/>
        </w:rPr>
      </w:pPr>
      <w:r w:rsidRPr="005B7580">
        <w:rPr>
          <w:rFonts w:asciiTheme="minorHAnsi" w:eastAsia="Cambria" w:hAnsiTheme="minorHAnsi" w:cstheme="minorHAnsi"/>
          <w:i/>
          <w:sz w:val="20"/>
          <w:szCs w:val="20"/>
        </w:rPr>
        <w:t>Certified Nonprofit Profession</w:t>
      </w:r>
      <w:r>
        <w:rPr>
          <w:rFonts w:asciiTheme="minorHAnsi" w:eastAsia="Cambria" w:hAnsiTheme="minorHAnsi" w:cstheme="minorHAnsi"/>
          <w:i/>
          <w:sz w:val="20"/>
          <w:szCs w:val="20"/>
        </w:rPr>
        <w:t>al</w:t>
      </w:r>
    </w:p>
    <w:sectPr w:rsidR="00AB6199" w:rsidRPr="00122A0E" w:rsidSect="00122A0E">
      <w:type w:val="continuous"/>
      <w:pgSz w:w="12240" w:h="15840"/>
      <w:pgMar w:top="432" w:right="432" w:bottom="432" w:left="432" w:header="720" w:footer="720"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1382C"/>
    <w:multiLevelType w:val="multilevel"/>
    <w:tmpl w:val="3A3ED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1C6F03"/>
    <w:multiLevelType w:val="hybridMultilevel"/>
    <w:tmpl w:val="1A98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92FA2"/>
    <w:multiLevelType w:val="hybridMultilevel"/>
    <w:tmpl w:val="18D88D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61C31"/>
    <w:multiLevelType w:val="multilevel"/>
    <w:tmpl w:val="93BAD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8171C6"/>
    <w:multiLevelType w:val="multilevel"/>
    <w:tmpl w:val="FA2E8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3107562">
    <w:abstractNumId w:val="4"/>
  </w:num>
  <w:num w:numId="2" w16cid:durableId="506214543">
    <w:abstractNumId w:val="3"/>
  </w:num>
  <w:num w:numId="3" w16cid:durableId="1584995983">
    <w:abstractNumId w:val="0"/>
  </w:num>
  <w:num w:numId="4" w16cid:durableId="425734939">
    <w:abstractNumId w:val="2"/>
  </w:num>
  <w:num w:numId="5" w16cid:durableId="831144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0E"/>
    <w:rsid w:val="00122A0E"/>
    <w:rsid w:val="0015093E"/>
    <w:rsid w:val="00253469"/>
    <w:rsid w:val="00AB6199"/>
    <w:rsid w:val="00BB280E"/>
    <w:rsid w:val="00DD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C4880"/>
  <w15:chartTrackingRefBased/>
  <w15:docId w15:val="{F998B968-8913-0248-A8AC-AFCA968C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0E"/>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122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A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A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A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A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A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A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A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A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A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A0E"/>
    <w:rPr>
      <w:rFonts w:eastAsiaTheme="majorEastAsia" w:cstheme="majorBidi"/>
      <w:color w:val="272727" w:themeColor="text1" w:themeTint="D8"/>
    </w:rPr>
  </w:style>
  <w:style w:type="paragraph" w:styleId="Title">
    <w:name w:val="Title"/>
    <w:basedOn w:val="Normal"/>
    <w:next w:val="Normal"/>
    <w:link w:val="TitleChar"/>
    <w:uiPriority w:val="10"/>
    <w:qFormat/>
    <w:rsid w:val="00122A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A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A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2A0E"/>
    <w:rPr>
      <w:i/>
      <w:iCs/>
      <w:color w:val="404040" w:themeColor="text1" w:themeTint="BF"/>
    </w:rPr>
  </w:style>
  <w:style w:type="paragraph" w:styleId="ListParagraph">
    <w:name w:val="List Paragraph"/>
    <w:basedOn w:val="Normal"/>
    <w:uiPriority w:val="34"/>
    <w:qFormat/>
    <w:rsid w:val="00122A0E"/>
    <w:pPr>
      <w:ind w:left="720"/>
      <w:contextualSpacing/>
    </w:pPr>
  </w:style>
  <w:style w:type="character" w:styleId="IntenseEmphasis">
    <w:name w:val="Intense Emphasis"/>
    <w:basedOn w:val="DefaultParagraphFont"/>
    <w:uiPriority w:val="21"/>
    <w:qFormat/>
    <w:rsid w:val="00122A0E"/>
    <w:rPr>
      <w:i/>
      <w:iCs/>
      <w:color w:val="0F4761" w:themeColor="accent1" w:themeShade="BF"/>
    </w:rPr>
  </w:style>
  <w:style w:type="paragraph" w:styleId="IntenseQuote">
    <w:name w:val="Intense Quote"/>
    <w:basedOn w:val="Normal"/>
    <w:next w:val="Normal"/>
    <w:link w:val="IntenseQuoteChar"/>
    <w:uiPriority w:val="30"/>
    <w:qFormat/>
    <w:rsid w:val="00122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A0E"/>
    <w:rPr>
      <w:i/>
      <w:iCs/>
      <w:color w:val="0F4761" w:themeColor="accent1" w:themeShade="BF"/>
    </w:rPr>
  </w:style>
  <w:style w:type="character" w:styleId="IntenseReference">
    <w:name w:val="Intense Reference"/>
    <w:basedOn w:val="DefaultParagraphFont"/>
    <w:uiPriority w:val="32"/>
    <w:qFormat/>
    <w:rsid w:val="00122A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ndreac-ortega/" TargetMode="External"/><Relationship Id="rId5" Type="http://schemas.openxmlformats.org/officeDocument/2006/relationships/hyperlink" Target="mailto:andreacorteg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Ortega</dc:creator>
  <cp:keywords/>
  <dc:description/>
  <cp:lastModifiedBy>Andrea Ortega</cp:lastModifiedBy>
  <cp:revision>1</cp:revision>
  <dcterms:created xsi:type="dcterms:W3CDTF">2024-07-08T18:29:00Z</dcterms:created>
  <dcterms:modified xsi:type="dcterms:W3CDTF">2024-07-08T18:30:00Z</dcterms:modified>
</cp:coreProperties>
</file>